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46B" w:rsidRPr="00462881" w:rsidRDefault="0052646B" w:rsidP="0052646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462881">
        <w:rPr>
          <w:rFonts w:ascii="Times New Roman" w:hAnsi="Times New Roman" w:cs="Times New Roman"/>
          <w:b/>
          <w:sz w:val="20"/>
        </w:rPr>
        <w:t>Сравнительная таблица предлагаемого товара с техническими требованиями:</w:t>
      </w:r>
    </w:p>
    <w:p w:rsidR="0052646B" w:rsidRPr="00462881" w:rsidRDefault="0052646B" w:rsidP="0052646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462881">
        <w:rPr>
          <w:rFonts w:ascii="Times New Roman" w:hAnsi="Times New Roman" w:cs="Times New Roman"/>
          <w:b/>
          <w:sz w:val="20"/>
        </w:rPr>
        <w:t>Инфузионный</w:t>
      </w:r>
      <w:proofErr w:type="spellEnd"/>
      <w:r w:rsidRPr="00462881">
        <w:rPr>
          <w:rFonts w:ascii="Times New Roman" w:hAnsi="Times New Roman" w:cs="Times New Roman"/>
          <w:b/>
          <w:sz w:val="20"/>
        </w:rPr>
        <w:t xml:space="preserve"> насос</w:t>
      </w:r>
    </w:p>
    <w:p w:rsidR="0052646B" w:rsidRPr="00462881" w:rsidRDefault="0052646B" w:rsidP="0052646B">
      <w:pPr>
        <w:spacing w:after="0" w:line="240" w:lineRule="auto"/>
        <w:rPr>
          <w:rFonts w:ascii="Times New Roman" w:hAnsi="Times New Roman" w:cs="Times New Roman"/>
          <w:sz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2977"/>
        <w:gridCol w:w="3118"/>
      </w:tblGrid>
      <w:tr w:rsidR="00ED1196" w:rsidRPr="006E3481" w:rsidTr="00ED1196">
        <w:tc>
          <w:tcPr>
            <w:tcW w:w="2972" w:type="dxa"/>
          </w:tcPr>
          <w:p w:rsidR="00ED1196" w:rsidRPr="00462881" w:rsidRDefault="00ED1196" w:rsidP="0052646B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Наименование и параметры ТЗ конкурсной документации</w:t>
            </w:r>
          </w:p>
        </w:tc>
        <w:tc>
          <w:tcPr>
            <w:tcW w:w="2977" w:type="dxa"/>
          </w:tcPr>
          <w:p w:rsidR="00ED1196" w:rsidRPr="00462881" w:rsidRDefault="00ED1196" w:rsidP="004F6BFB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Инфузионный</w:t>
            </w:r>
            <w:proofErr w:type="spellEnd"/>
            <w:r w:rsidRPr="00462881">
              <w:rPr>
                <w:rFonts w:ascii="Times New Roman" w:hAnsi="Times New Roman" w:cs="Times New Roman"/>
                <w:sz w:val="20"/>
              </w:rPr>
              <w:t xml:space="preserve"> насос DI-2000</w:t>
            </w:r>
          </w:p>
          <w:p w:rsidR="00ED1196" w:rsidRPr="00462881" w:rsidRDefault="00ED1196" w:rsidP="004F6BFB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  <w:lang w:val="en-US"/>
              </w:rPr>
              <w:t>Daiwha</w:t>
            </w:r>
            <w:r w:rsidRPr="0046288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62881">
              <w:rPr>
                <w:rFonts w:ascii="Times New Roman" w:hAnsi="Times New Roman" w:cs="Times New Roman"/>
                <w:sz w:val="20"/>
                <w:lang w:val="en-US"/>
              </w:rPr>
              <w:t>Corp</w:t>
            </w:r>
            <w:r w:rsidRPr="00462881">
              <w:rPr>
                <w:rFonts w:ascii="Times New Roman" w:hAnsi="Times New Roman" w:cs="Times New Roman"/>
                <w:sz w:val="20"/>
              </w:rPr>
              <w:t xml:space="preserve">., </w:t>
            </w:r>
            <w:r w:rsidRPr="00462881">
              <w:rPr>
                <w:rFonts w:ascii="Times New Roman" w:hAnsi="Times New Roman" w:cs="Times New Roman"/>
                <w:sz w:val="20"/>
                <w:lang w:val="en-US"/>
              </w:rPr>
              <w:t>Ltd</w:t>
            </w:r>
            <w:r w:rsidRPr="00462881">
              <w:rPr>
                <w:rFonts w:ascii="Times New Roman" w:hAnsi="Times New Roman" w:cs="Times New Roman"/>
                <w:sz w:val="20"/>
              </w:rPr>
              <w:t>.,</w:t>
            </w:r>
          </w:p>
          <w:p w:rsidR="00ED1196" w:rsidRPr="00462881" w:rsidRDefault="00ED1196" w:rsidP="0052646B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Республика Корея</w:t>
            </w:r>
          </w:p>
        </w:tc>
        <w:tc>
          <w:tcPr>
            <w:tcW w:w="3118" w:type="dxa"/>
          </w:tcPr>
          <w:p w:rsidR="00ED1196" w:rsidRPr="00F04D3E" w:rsidRDefault="00ED1196" w:rsidP="0052646B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Инфузионный</w:t>
            </w:r>
            <w:proofErr w:type="spellEnd"/>
            <w:r w:rsidRPr="00F04D3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462881">
              <w:rPr>
                <w:rFonts w:ascii="Times New Roman" w:hAnsi="Times New Roman" w:cs="Times New Roman"/>
                <w:sz w:val="20"/>
              </w:rPr>
              <w:t>насос</w:t>
            </w:r>
            <w:r w:rsidRPr="00F04D3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462881">
              <w:rPr>
                <w:rFonts w:ascii="Times New Roman" w:hAnsi="Times New Roman" w:cs="Times New Roman"/>
                <w:sz w:val="20"/>
              </w:rPr>
              <w:t>НК</w:t>
            </w:r>
            <w:r w:rsidRPr="00F04D3E">
              <w:rPr>
                <w:rFonts w:ascii="Times New Roman" w:hAnsi="Times New Roman" w:cs="Times New Roman"/>
                <w:sz w:val="20"/>
                <w:lang w:val="en-US"/>
              </w:rPr>
              <w:t>-100</w:t>
            </w:r>
            <w:r w:rsidRPr="00462881">
              <w:rPr>
                <w:rFonts w:ascii="Times New Roman" w:hAnsi="Times New Roman" w:cs="Times New Roman"/>
                <w:sz w:val="20"/>
                <w:lang w:val="en-US"/>
              </w:rPr>
              <w:t>II</w:t>
            </w:r>
            <w:r w:rsidRPr="00F04D3E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r w:rsidRPr="00462881">
              <w:rPr>
                <w:rFonts w:ascii="Times New Roman" w:hAnsi="Times New Roman" w:cs="Times New Roman"/>
                <w:sz w:val="20"/>
                <w:lang w:val="en-US"/>
              </w:rPr>
              <w:t>Shenzhen</w:t>
            </w:r>
            <w:r w:rsidRPr="00F04D3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462881">
              <w:rPr>
                <w:rFonts w:ascii="Times New Roman" w:hAnsi="Times New Roman" w:cs="Times New Roman"/>
                <w:sz w:val="20"/>
                <w:lang w:val="en-US"/>
              </w:rPr>
              <w:t>Hawk</w:t>
            </w:r>
            <w:r w:rsidRPr="00F04D3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462881">
              <w:rPr>
                <w:rFonts w:ascii="Times New Roman" w:hAnsi="Times New Roman" w:cs="Times New Roman"/>
                <w:sz w:val="20"/>
                <w:lang w:val="en-US"/>
              </w:rPr>
              <w:t>Medical</w:t>
            </w:r>
            <w:r w:rsidRPr="00F04D3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462881">
              <w:rPr>
                <w:rFonts w:ascii="Times New Roman" w:hAnsi="Times New Roman" w:cs="Times New Roman"/>
                <w:sz w:val="20"/>
                <w:lang w:val="en-US"/>
              </w:rPr>
              <w:t>Instrument</w:t>
            </w:r>
            <w:r w:rsidRPr="00F04D3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462881">
              <w:rPr>
                <w:rFonts w:ascii="Times New Roman" w:hAnsi="Times New Roman" w:cs="Times New Roman"/>
                <w:sz w:val="20"/>
                <w:lang w:val="en-US"/>
              </w:rPr>
              <w:t>Go</w:t>
            </w:r>
            <w:r w:rsidRPr="00F04D3E">
              <w:rPr>
                <w:rFonts w:ascii="Times New Roman" w:hAnsi="Times New Roman" w:cs="Times New Roman"/>
                <w:sz w:val="20"/>
                <w:lang w:val="en-US"/>
              </w:rPr>
              <w:t>.,</w:t>
            </w:r>
            <w:r w:rsidRPr="00462881">
              <w:rPr>
                <w:rFonts w:ascii="Times New Roman" w:hAnsi="Times New Roman" w:cs="Times New Roman"/>
                <w:sz w:val="20"/>
                <w:lang w:val="en-US"/>
              </w:rPr>
              <w:t>Ltd</w:t>
            </w:r>
            <w:proofErr w:type="spellEnd"/>
            <w:r w:rsidRPr="00F04D3E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r w:rsidRPr="00462881">
              <w:rPr>
                <w:rFonts w:ascii="Times New Roman" w:hAnsi="Times New Roman" w:cs="Times New Roman"/>
                <w:sz w:val="20"/>
              </w:rPr>
              <w:t>Китай</w:t>
            </w:r>
          </w:p>
        </w:tc>
      </w:tr>
      <w:tr w:rsidR="00406851" w:rsidRPr="00462881" w:rsidTr="00ED1196">
        <w:tc>
          <w:tcPr>
            <w:tcW w:w="2972" w:type="dxa"/>
          </w:tcPr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 xml:space="preserve">Титрование – при изменении скорости тока жидкости вовремя </w:t>
            </w: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инфузии</w:t>
            </w:r>
            <w:proofErr w:type="spellEnd"/>
            <w:r w:rsidRPr="00462881">
              <w:rPr>
                <w:rFonts w:ascii="Times New Roman" w:hAnsi="Times New Roman" w:cs="Times New Roman"/>
                <w:sz w:val="20"/>
              </w:rPr>
              <w:t xml:space="preserve">. </w:t>
            </w:r>
          </w:p>
        </w:tc>
        <w:tc>
          <w:tcPr>
            <w:tcW w:w="2977" w:type="dxa"/>
          </w:tcPr>
          <w:p w:rsidR="00406851" w:rsidRPr="00462881" w:rsidRDefault="00406851" w:rsidP="00406851">
            <w:pPr>
              <w:rPr>
                <w:sz w:val="20"/>
              </w:rPr>
            </w:pPr>
            <w:r w:rsidRPr="00462881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406851" w:rsidRDefault="00406851" w:rsidP="00406851">
            <w:r w:rsidRPr="000C032C">
              <w:rPr>
                <w:rFonts w:ascii="Times New Roman" w:hAnsi="Times New Roman" w:cs="Times New Roman"/>
                <w:b/>
                <w:sz w:val="20"/>
              </w:rPr>
              <w:t>Нет данных</w:t>
            </w:r>
          </w:p>
        </w:tc>
      </w:tr>
      <w:tr w:rsidR="00406851" w:rsidRPr="00462881" w:rsidTr="00ED1196">
        <w:tc>
          <w:tcPr>
            <w:tcW w:w="2972" w:type="dxa"/>
          </w:tcPr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Система блокировки клавиатуры для безопасности.</w:t>
            </w:r>
          </w:p>
        </w:tc>
        <w:tc>
          <w:tcPr>
            <w:tcW w:w="2977" w:type="dxa"/>
          </w:tcPr>
          <w:p w:rsidR="00406851" w:rsidRPr="00462881" w:rsidRDefault="00406851" w:rsidP="00406851">
            <w:pPr>
              <w:rPr>
                <w:sz w:val="20"/>
              </w:rPr>
            </w:pPr>
            <w:r w:rsidRPr="00462881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406851" w:rsidRDefault="00406851" w:rsidP="00406851">
            <w:r w:rsidRPr="000C032C">
              <w:rPr>
                <w:rFonts w:ascii="Times New Roman" w:hAnsi="Times New Roman" w:cs="Times New Roman"/>
                <w:b/>
                <w:sz w:val="20"/>
              </w:rPr>
              <w:t>Нет данных</w:t>
            </w:r>
          </w:p>
        </w:tc>
      </w:tr>
      <w:tr w:rsidR="00406851" w:rsidRPr="00462881" w:rsidTr="00ED1196">
        <w:tc>
          <w:tcPr>
            <w:tcW w:w="2972" w:type="dxa"/>
          </w:tcPr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Обновление программного обеспечения через интернет.</w:t>
            </w:r>
          </w:p>
        </w:tc>
        <w:tc>
          <w:tcPr>
            <w:tcW w:w="2977" w:type="dxa"/>
          </w:tcPr>
          <w:p w:rsidR="00406851" w:rsidRPr="00462881" w:rsidRDefault="00406851" w:rsidP="00406851">
            <w:pPr>
              <w:rPr>
                <w:sz w:val="20"/>
              </w:rPr>
            </w:pPr>
            <w:r w:rsidRPr="00462881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406851" w:rsidRDefault="00406851" w:rsidP="00406851">
            <w:r w:rsidRPr="000C032C">
              <w:rPr>
                <w:rFonts w:ascii="Times New Roman" w:hAnsi="Times New Roman" w:cs="Times New Roman"/>
                <w:b/>
                <w:sz w:val="20"/>
              </w:rPr>
              <w:t>Нет данных</w:t>
            </w:r>
          </w:p>
        </w:tc>
      </w:tr>
      <w:tr w:rsidR="00406851" w:rsidRPr="00462881" w:rsidTr="00ED1196">
        <w:tc>
          <w:tcPr>
            <w:tcW w:w="2972" w:type="dxa"/>
          </w:tcPr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Кнопка вызова медперсонала.</w:t>
            </w:r>
          </w:p>
        </w:tc>
        <w:tc>
          <w:tcPr>
            <w:tcW w:w="2977" w:type="dxa"/>
          </w:tcPr>
          <w:p w:rsidR="00406851" w:rsidRPr="00462881" w:rsidRDefault="00406851" w:rsidP="00406851">
            <w:pPr>
              <w:rPr>
                <w:sz w:val="20"/>
              </w:rPr>
            </w:pPr>
            <w:r w:rsidRPr="00462881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406851" w:rsidRDefault="00406851" w:rsidP="00406851">
            <w:r w:rsidRPr="000C032C">
              <w:rPr>
                <w:rFonts w:ascii="Times New Roman" w:hAnsi="Times New Roman" w:cs="Times New Roman"/>
                <w:b/>
                <w:sz w:val="20"/>
              </w:rPr>
              <w:t>Нет данных</w:t>
            </w:r>
          </w:p>
        </w:tc>
      </w:tr>
      <w:tr w:rsidR="00406851" w:rsidRPr="00462881" w:rsidTr="00ED1196">
        <w:tc>
          <w:tcPr>
            <w:tcW w:w="2972" w:type="dxa"/>
          </w:tcPr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Насосный механизм: Перистальтический штатив</w:t>
            </w:r>
          </w:p>
        </w:tc>
        <w:tc>
          <w:tcPr>
            <w:tcW w:w="2977" w:type="dxa"/>
          </w:tcPr>
          <w:p w:rsidR="00406851" w:rsidRPr="00462881" w:rsidRDefault="00406851" w:rsidP="00406851">
            <w:pPr>
              <w:rPr>
                <w:sz w:val="20"/>
              </w:rPr>
            </w:pPr>
            <w:r w:rsidRPr="00462881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406851" w:rsidRDefault="00406851" w:rsidP="00406851">
            <w:r w:rsidRPr="000C032C">
              <w:rPr>
                <w:rFonts w:ascii="Times New Roman" w:hAnsi="Times New Roman" w:cs="Times New Roman"/>
                <w:b/>
                <w:sz w:val="20"/>
              </w:rPr>
              <w:t>Нет данных</w:t>
            </w:r>
          </w:p>
        </w:tc>
      </w:tr>
      <w:tr w:rsidR="00406851" w:rsidRPr="00462881" w:rsidTr="00ED1196">
        <w:tc>
          <w:tcPr>
            <w:tcW w:w="2972" w:type="dxa"/>
          </w:tcPr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 xml:space="preserve">Измеряйте каждый час при комнатной температуре 25°С с использованием воды или солевого раствора (выше 1,0 мл/ч скорости потока). </w:t>
            </w:r>
          </w:p>
        </w:tc>
        <w:tc>
          <w:tcPr>
            <w:tcW w:w="2977" w:type="dxa"/>
          </w:tcPr>
          <w:p w:rsidR="00406851" w:rsidRPr="00462881" w:rsidRDefault="00406851" w:rsidP="00406851">
            <w:pPr>
              <w:rPr>
                <w:sz w:val="20"/>
              </w:rPr>
            </w:pPr>
            <w:r w:rsidRPr="00462881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406851" w:rsidRDefault="00406851" w:rsidP="00406851">
            <w:r w:rsidRPr="000C032C">
              <w:rPr>
                <w:rFonts w:ascii="Times New Roman" w:hAnsi="Times New Roman" w:cs="Times New Roman"/>
                <w:b/>
                <w:sz w:val="20"/>
              </w:rPr>
              <w:t>Нет данных</w:t>
            </w:r>
          </w:p>
        </w:tc>
      </w:tr>
      <w:tr w:rsidR="00ED1196" w:rsidRPr="00462881" w:rsidTr="00ED1196">
        <w:tc>
          <w:tcPr>
            <w:tcW w:w="2972" w:type="dxa"/>
          </w:tcPr>
          <w:p w:rsidR="00ED1196" w:rsidRPr="00462881" w:rsidRDefault="00ED1196" w:rsidP="00607429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Объем болюса (очистка): 0,1 - 99,9 мл (с шагом 0,1 мл)</w:t>
            </w:r>
          </w:p>
        </w:tc>
        <w:tc>
          <w:tcPr>
            <w:tcW w:w="2977" w:type="dxa"/>
          </w:tcPr>
          <w:p w:rsidR="00ED1196" w:rsidRPr="00462881" w:rsidRDefault="00ED1196" w:rsidP="00607429">
            <w:pPr>
              <w:rPr>
                <w:sz w:val="20"/>
              </w:rPr>
            </w:pPr>
            <w:r w:rsidRPr="00462881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ED1196" w:rsidRPr="00462881" w:rsidRDefault="00406851" w:rsidP="00607429">
            <w:pPr>
              <w:rPr>
                <w:rFonts w:ascii="Times New Roman" w:hAnsi="Times New Roman" w:cs="Times New Roman"/>
                <w:sz w:val="20"/>
              </w:rPr>
            </w:pPr>
            <w:r w:rsidRPr="00406851">
              <w:rPr>
                <w:rFonts w:ascii="Times New Roman" w:hAnsi="Times New Roman" w:cs="Times New Roman"/>
                <w:b/>
                <w:sz w:val="20"/>
              </w:rPr>
              <w:t>Нет данных</w:t>
            </w:r>
          </w:p>
        </w:tc>
      </w:tr>
      <w:tr w:rsidR="00ED1196" w:rsidRPr="00462881" w:rsidTr="00ED1196">
        <w:tc>
          <w:tcPr>
            <w:tcW w:w="2972" w:type="dxa"/>
          </w:tcPr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Показатель KVO (режим открытой вены):</w:t>
            </w:r>
          </w:p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 xml:space="preserve">мл/ч (по </w:t>
            </w: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умолч</w:t>
            </w:r>
            <w:proofErr w:type="spellEnd"/>
            <w:r w:rsidRPr="00462881">
              <w:rPr>
                <w:rFonts w:ascii="Times New Roman" w:hAnsi="Times New Roman" w:cs="Times New Roman"/>
                <w:sz w:val="20"/>
              </w:rPr>
              <w:t xml:space="preserve">.) </w:t>
            </w:r>
          </w:p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1 - 9 мл/ч при скорости потока 1,0 -1200 мл/ч.</w:t>
            </w:r>
          </w:p>
          <w:p w:rsidR="00ED1196" w:rsidRPr="00462881" w:rsidRDefault="00ED1196" w:rsidP="00607429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 xml:space="preserve">0,1 мл/ч (по </w:t>
            </w: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умолч</w:t>
            </w:r>
            <w:proofErr w:type="spellEnd"/>
            <w:r w:rsidRPr="00462881">
              <w:rPr>
                <w:rFonts w:ascii="Times New Roman" w:hAnsi="Times New Roman" w:cs="Times New Roman"/>
                <w:sz w:val="20"/>
              </w:rPr>
              <w:t>.) при скорости потока не менее от 1,0 ~ 0,9 мл/ч.</w:t>
            </w:r>
          </w:p>
        </w:tc>
        <w:tc>
          <w:tcPr>
            <w:tcW w:w="2977" w:type="dxa"/>
          </w:tcPr>
          <w:p w:rsidR="00ED1196" w:rsidRPr="00462881" w:rsidRDefault="00ED1196" w:rsidP="00607429">
            <w:pPr>
              <w:rPr>
                <w:sz w:val="20"/>
              </w:rPr>
            </w:pPr>
            <w:r w:rsidRPr="00462881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CA4C08" w:rsidRPr="00CA4C08" w:rsidRDefault="00CA4C08" w:rsidP="0060742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A4C08">
              <w:rPr>
                <w:rFonts w:ascii="Times New Roman" w:hAnsi="Times New Roman" w:cs="Times New Roman"/>
                <w:b/>
                <w:sz w:val="20"/>
              </w:rPr>
              <w:t>Не соответствует</w:t>
            </w:r>
          </w:p>
          <w:p w:rsidR="00ED1196" w:rsidRPr="00462881" w:rsidRDefault="00CA4C08" w:rsidP="0060742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0-5 мл/ч</w:t>
            </w:r>
          </w:p>
        </w:tc>
      </w:tr>
      <w:tr w:rsidR="00ED1196" w:rsidRPr="00462881" w:rsidTr="00ED1196">
        <w:tc>
          <w:tcPr>
            <w:tcW w:w="2972" w:type="dxa"/>
          </w:tcPr>
          <w:p w:rsidR="00ED1196" w:rsidRPr="00462881" w:rsidRDefault="00ED1196" w:rsidP="00F04D3E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Окклюзионное</w:t>
            </w:r>
            <w:proofErr w:type="spellEnd"/>
            <w:r w:rsidRPr="00462881">
              <w:rPr>
                <w:rFonts w:ascii="Times New Roman" w:hAnsi="Times New Roman" w:cs="Times New Roman"/>
                <w:sz w:val="20"/>
              </w:rPr>
              <w:t xml:space="preserve"> давление: 60 ~ 850 мм </w:t>
            </w: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рт.ст</w:t>
            </w:r>
            <w:proofErr w:type="spellEnd"/>
            <w:r w:rsidRPr="00462881">
              <w:rPr>
                <w:rFonts w:ascii="Times New Roman" w:hAnsi="Times New Roman" w:cs="Times New Roman"/>
                <w:sz w:val="20"/>
              </w:rPr>
              <w:t>.</w:t>
            </w:r>
            <w:r w:rsidR="00F04D3E" w:rsidRPr="00F04D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4D3E">
              <w:rPr>
                <w:rFonts w:ascii="Times New Roman" w:hAnsi="Times New Roman" w:cs="Times New Roman"/>
                <w:sz w:val="20"/>
              </w:rPr>
              <w:t>(</w:t>
            </w:r>
            <w:r w:rsidR="00F04D3E" w:rsidRPr="00F04D3E">
              <w:rPr>
                <w:rFonts w:ascii="Times New Roman" w:hAnsi="Times New Roman" w:cs="Times New Roman"/>
                <w:sz w:val="20"/>
              </w:rPr>
              <w:t>13 кПа до  126 кПа)</w:t>
            </w:r>
          </w:p>
        </w:tc>
        <w:tc>
          <w:tcPr>
            <w:tcW w:w="2977" w:type="dxa"/>
          </w:tcPr>
          <w:p w:rsidR="00ED1196" w:rsidRPr="00462881" w:rsidRDefault="00ED1196" w:rsidP="00607429">
            <w:pPr>
              <w:rPr>
                <w:sz w:val="20"/>
              </w:rPr>
            </w:pPr>
            <w:r w:rsidRPr="00462881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406851" w:rsidRPr="00406851" w:rsidRDefault="00406851" w:rsidP="0060742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06851">
              <w:rPr>
                <w:rFonts w:ascii="Times New Roman" w:hAnsi="Times New Roman" w:cs="Times New Roman"/>
                <w:b/>
                <w:sz w:val="20"/>
              </w:rPr>
              <w:t>Не соответствует</w:t>
            </w:r>
          </w:p>
          <w:p w:rsidR="00ED1196" w:rsidRPr="00462881" w:rsidRDefault="00CA4C08" w:rsidP="0060742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40-160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Кра</w:t>
            </w:r>
            <w:proofErr w:type="spellEnd"/>
          </w:p>
        </w:tc>
      </w:tr>
      <w:tr w:rsidR="00ED1196" w:rsidRPr="00462881" w:rsidTr="00ED1196">
        <w:tc>
          <w:tcPr>
            <w:tcW w:w="2972" w:type="dxa"/>
          </w:tcPr>
          <w:p w:rsidR="00ED1196" w:rsidRPr="00462881" w:rsidRDefault="00ED1196" w:rsidP="00607429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Дисплей: Монографический ЖК дисплей (Разрешение: 240 х 64)</w:t>
            </w:r>
          </w:p>
        </w:tc>
        <w:tc>
          <w:tcPr>
            <w:tcW w:w="2977" w:type="dxa"/>
          </w:tcPr>
          <w:p w:rsidR="00ED1196" w:rsidRPr="00462881" w:rsidRDefault="00ED1196" w:rsidP="00607429">
            <w:pPr>
              <w:rPr>
                <w:sz w:val="20"/>
              </w:rPr>
            </w:pPr>
            <w:r w:rsidRPr="00462881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ED1196" w:rsidRPr="00406851" w:rsidRDefault="00406851" w:rsidP="0060742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06851">
              <w:rPr>
                <w:rFonts w:ascii="Times New Roman" w:hAnsi="Times New Roman" w:cs="Times New Roman"/>
                <w:b/>
                <w:sz w:val="20"/>
              </w:rPr>
              <w:t>Нет данных</w:t>
            </w:r>
          </w:p>
        </w:tc>
      </w:tr>
      <w:tr w:rsidR="00ED1196" w:rsidRPr="00462881" w:rsidTr="00ED1196">
        <w:tc>
          <w:tcPr>
            <w:tcW w:w="2972" w:type="dxa"/>
          </w:tcPr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Сигналы тревоги:</w:t>
            </w:r>
          </w:p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- «Воздушный пузырь»</w:t>
            </w:r>
          </w:p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 xml:space="preserve">- Окклюзия (мощность обнаружения: 60 ~ 850 мм </w:t>
            </w: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рт.ст</w:t>
            </w:r>
            <w:proofErr w:type="spellEnd"/>
            <w:r w:rsidRPr="00462881">
              <w:rPr>
                <w:rFonts w:ascii="Times New Roman" w:hAnsi="Times New Roman" w:cs="Times New Roman"/>
                <w:sz w:val="20"/>
              </w:rPr>
              <w:t>.)</w:t>
            </w:r>
          </w:p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 xml:space="preserve">  * 9 регулируемых шагов для понижения окклюзии:</w:t>
            </w:r>
          </w:p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- Низкий уровень заряда батареи, разряженный аккумулятор</w:t>
            </w:r>
          </w:p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- AC / DC (переменный / постоянный ток)</w:t>
            </w:r>
          </w:p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 xml:space="preserve">- Режим ожидания (с интервалом в 2 минуты, когда </w:t>
            </w: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инфузия</w:t>
            </w:r>
            <w:proofErr w:type="spellEnd"/>
            <w:r w:rsidRPr="00462881">
              <w:rPr>
                <w:rFonts w:ascii="Times New Roman" w:hAnsi="Times New Roman" w:cs="Times New Roman"/>
                <w:sz w:val="20"/>
              </w:rPr>
              <w:t xml:space="preserve"> еще не началась)</w:t>
            </w:r>
          </w:p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 xml:space="preserve">- Сигнал о приближающемся окончании </w:t>
            </w: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инфузии</w:t>
            </w:r>
            <w:proofErr w:type="spellEnd"/>
          </w:p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 xml:space="preserve">- Насос прекращает работу, когда срабатывают сигналы тревоги, за исключением низкого заряда батареи и сигналов напоминания о запуске </w:t>
            </w: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инфузии</w:t>
            </w:r>
            <w:proofErr w:type="spellEnd"/>
          </w:p>
          <w:p w:rsidR="00ED1196" w:rsidRPr="00462881" w:rsidRDefault="00ED1196" w:rsidP="00607429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lastRenderedPageBreak/>
              <w:t>- Неисправность - отображается состояние насоса и гаснет сигнал.</w:t>
            </w:r>
          </w:p>
        </w:tc>
        <w:tc>
          <w:tcPr>
            <w:tcW w:w="2977" w:type="dxa"/>
          </w:tcPr>
          <w:p w:rsidR="00ED1196" w:rsidRPr="00462881" w:rsidRDefault="00ED1196" w:rsidP="00607429">
            <w:pPr>
              <w:rPr>
                <w:sz w:val="20"/>
              </w:rPr>
            </w:pPr>
            <w:r w:rsidRPr="00462881">
              <w:rPr>
                <w:rFonts w:ascii="Times New Roman" w:hAnsi="Times New Roman" w:cs="Times New Roman"/>
                <w:b/>
                <w:sz w:val="20"/>
              </w:rPr>
              <w:lastRenderedPageBreak/>
              <w:t>Соответствует</w:t>
            </w:r>
          </w:p>
        </w:tc>
        <w:tc>
          <w:tcPr>
            <w:tcW w:w="3118" w:type="dxa"/>
          </w:tcPr>
          <w:p w:rsidR="00406851" w:rsidRPr="00406851" w:rsidRDefault="00406851" w:rsidP="0060742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06851">
              <w:rPr>
                <w:rFonts w:ascii="Times New Roman" w:hAnsi="Times New Roman" w:cs="Times New Roman"/>
                <w:b/>
                <w:sz w:val="20"/>
              </w:rPr>
              <w:t>Нет данных</w:t>
            </w:r>
          </w:p>
          <w:p w:rsidR="00406851" w:rsidRDefault="00406851" w:rsidP="0060742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 приближающемся окончании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инфузии</w:t>
            </w:r>
            <w:proofErr w:type="spellEnd"/>
          </w:p>
          <w:p w:rsidR="00406851" w:rsidRDefault="003115DB" w:rsidP="0060742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 р</w:t>
            </w:r>
            <w:r w:rsidRPr="003115DB">
              <w:rPr>
                <w:rFonts w:ascii="Times New Roman" w:hAnsi="Times New Roman" w:cs="Times New Roman"/>
                <w:sz w:val="20"/>
              </w:rPr>
              <w:t>ежим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 w:rsidRPr="003115DB">
              <w:rPr>
                <w:rFonts w:ascii="Times New Roman" w:hAnsi="Times New Roman" w:cs="Times New Roman"/>
                <w:sz w:val="20"/>
              </w:rPr>
              <w:t xml:space="preserve"> ожидания</w:t>
            </w:r>
          </w:p>
          <w:p w:rsidR="003115DB" w:rsidRDefault="003115DB" w:rsidP="0060742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 неисправности</w:t>
            </w:r>
          </w:p>
          <w:p w:rsidR="003115DB" w:rsidRDefault="003115DB" w:rsidP="0060742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 токе</w:t>
            </w:r>
          </w:p>
          <w:p w:rsidR="00406851" w:rsidRDefault="00406851" w:rsidP="00607429">
            <w:pPr>
              <w:rPr>
                <w:rFonts w:ascii="Times New Roman" w:hAnsi="Times New Roman" w:cs="Times New Roman"/>
                <w:sz w:val="20"/>
              </w:rPr>
            </w:pPr>
          </w:p>
          <w:p w:rsidR="00406851" w:rsidRDefault="00406851" w:rsidP="00607429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406851" w:rsidRPr="00406851" w:rsidRDefault="00406851" w:rsidP="0060742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06851">
              <w:rPr>
                <w:rFonts w:ascii="Times New Roman" w:hAnsi="Times New Roman" w:cs="Times New Roman"/>
                <w:b/>
                <w:sz w:val="20"/>
              </w:rPr>
              <w:t xml:space="preserve">Не соответствует </w:t>
            </w:r>
            <w:r w:rsidR="00CA4C08" w:rsidRPr="00406851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:rsidR="00CA4C08" w:rsidRPr="00462881" w:rsidRDefault="00CA4C08" w:rsidP="0060742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 регулируемых уровня понижения окклюзии: низкий, средний, высокий </w:t>
            </w:r>
          </w:p>
        </w:tc>
      </w:tr>
      <w:tr w:rsidR="00ED1196" w:rsidRPr="00462881" w:rsidTr="00ED1196">
        <w:tc>
          <w:tcPr>
            <w:tcW w:w="2972" w:type="dxa"/>
          </w:tcPr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lastRenderedPageBreak/>
              <w:t>Функции безопасности:</w:t>
            </w:r>
          </w:p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 xml:space="preserve">- Дверь открыта: </w:t>
            </w: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инфузия</w:t>
            </w:r>
            <w:proofErr w:type="spellEnd"/>
            <w:r w:rsidRPr="00462881">
              <w:rPr>
                <w:rFonts w:ascii="Times New Roman" w:hAnsi="Times New Roman" w:cs="Times New Roman"/>
                <w:sz w:val="20"/>
              </w:rPr>
              <w:t xml:space="preserve"> недоступна, когда дверь открыта</w:t>
            </w:r>
          </w:p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- Блокировка кнопок: работают только клавиши START/STOP, ON/OFF (ВКЛ/ВЫКЛ) и LOCK (БЛОКИРОВКА)</w:t>
            </w:r>
          </w:p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- Датчик воздуха: обнаруживает воздушные пузыри</w:t>
            </w:r>
          </w:p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- Датчики окклюзии (закупорки): обнаруживает засорение трубы</w:t>
            </w:r>
          </w:p>
          <w:p w:rsidR="00ED1196" w:rsidRPr="00462881" w:rsidRDefault="00ED1196" w:rsidP="00607429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- Вызов медсестры: мониторинг возможен только при срабатывании сигнализации.</w:t>
            </w:r>
          </w:p>
        </w:tc>
        <w:tc>
          <w:tcPr>
            <w:tcW w:w="2977" w:type="dxa"/>
          </w:tcPr>
          <w:p w:rsidR="00ED1196" w:rsidRPr="00462881" w:rsidRDefault="00ED1196" w:rsidP="00607429">
            <w:pPr>
              <w:rPr>
                <w:sz w:val="20"/>
              </w:rPr>
            </w:pPr>
            <w:r w:rsidRPr="00462881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ED1196" w:rsidRPr="003115DB" w:rsidRDefault="003115DB" w:rsidP="0060742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115DB">
              <w:rPr>
                <w:rFonts w:ascii="Times New Roman" w:hAnsi="Times New Roman" w:cs="Times New Roman"/>
                <w:b/>
                <w:sz w:val="20"/>
              </w:rPr>
              <w:t>Нет данных</w:t>
            </w:r>
          </w:p>
        </w:tc>
      </w:tr>
      <w:tr w:rsidR="00ED1196" w:rsidRPr="00462881" w:rsidTr="00ED1196">
        <w:tc>
          <w:tcPr>
            <w:tcW w:w="2972" w:type="dxa"/>
          </w:tcPr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 xml:space="preserve">- Режим времени (TIME): рассчитывает скорость потока при установке времени </w:t>
            </w: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инфузии</w:t>
            </w:r>
            <w:proofErr w:type="spellEnd"/>
          </w:p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- Режим дозировки (DOSE): рассчитывает скорость потока при установке дозы.</w:t>
            </w:r>
          </w:p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 xml:space="preserve">- Титрование: скорость потока может быть изменена </w:t>
            </w:r>
            <w:proofErr w:type="gramStart"/>
            <w:r w:rsidRPr="00462881">
              <w:rPr>
                <w:rFonts w:ascii="Times New Roman" w:hAnsi="Times New Roman" w:cs="Times New Roman"/>
                <w:sz w:val="20"/>
              </w:rPr>
              <w:t>во время</w:t>
            </w:r>
            <w:proofErr w:type="gramEnd"/>
            <w:r w:rsidRPr="00462881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инфузии</w:t>
            </w:r>
            <w:proofErr w:type="spellEnd"/>
            <w:r w:rsidRPr="00462881">
              <w:rPr>
                <w:rFonts w:ascii="Times New Roman" w:hAnsi="Times New Roman" w:cs="Times New Roman"/>
                <w:sz w:val="20"/>
              </w:rPr>
              <w:t xml:space="preserve"> (доступно только тогда, когда оставшееся время </w:t>
            </w: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инфузии</w:t>
            </w:r>
            <w:proofErr w:type="spellEnd"/>
            <w:r w:rsidRPr="00462881">
              <w:rPr>
                <w:rFonts w:ascii="Times New Roman" w:hAnsi="Times New Roman" w:cs="Times New Roman"/>
                <w:sz w:val="20"/>
              </w:rPr>
              <w:t xml:space="preserve"> составляет более 5 минут)</w:t>
            </w:r>
          </w:p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 xml:space="preserve">- Режим вторичной </w:t>
            </w: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инфузии</w:t>
            </w:r>
            <w:proofErr w:type="spellEnd"/>
            <w:r w:rsidRPr="00462881">
              <w:rPr>
                <w:rFonts w:ascii="Times New Roman" w:hAnsi="Times New Roman" w:cs="Times New Roman"/>
                <w:sz w:val="20"/>
              </w:rPr>
              <w:t xml:space="preserve"> (первичная, вторичная)</w:t>
            </w:r>
          </w:p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- Низкий уровень заряда батареи, разряженный аккумулятор: сигнализация за 30 минут и 3 минуты до истечения батареи</w:t>
            </w:r>
          </w:p>
          <w:p w:rsidR="00ED1196" w:rsidRPr="00462881" w:rsidRDefault="00ED1196" w:rsidP="00ED1196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- Дата и время: дата и время можно проверить без источника питания, после того, как часы установлены</w:t>
            </w:r>
          </w:p>
          <w:p w:rsidR="00ED1196" w:rsidRPr="00462881" w:rsidRDefault="00ED1196" w:rsidP="00607429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 xml:space="preserve">- Режим ожидания (пауза): операция возобновляется автоматически после заданного истечения времени, когда нажата клавиша «пауза», </w:t>
            </w: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инфузия</w:t>
            </w:r>
            <w:proofErr w:type="spellEnd"/>
            <w:r w:rsidRPr="00462881">
              <w:rPr>
                <w:rFonts w:ascii="Times New Roman" w:hAnsi="Times New Roman" w:cs="Times New Roman"/>
                <w:sz w:val="20"/>
              </w:rPr>
              <w:t xml:space="preserve"> прекращается (по умолчанию 24 часа, диапазон настройки от 1 минуты до 24 часов с шагом в 1 минуту)</w:t>
            </w:r>
          </w:p>
        </w:tc>
        <w:tc>
          <w:tcPr>
            <w:tcW w:w="2977" w:type="dxa"/>
          </w:tcPr>
          <w:p w:rsidR="00ED1196" w:rsidRPr="00462881" w:rsidRDefault="00ED1196" w:rsidP="00607429">
            <w:pPr>
              <w:rPr>
                <w:sz w:val="20"/>
              </w:rPr>
            </w:pPr>
            <w:r w:rsidRPr="00462881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3115DB" w:rsidRPr="003B5EC7" w:rsidRDefault="003115DB" w:rsidP="0060742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B5EC7">
              <w:rPr>
                <w:rFonts w:ascii="Times New Roman" w:hAnsi="Times New Roman" w:cs="Times New Roman"/>
                <w:b/>
                <w:sz w:val="20"/>
              </w:rPr>
              <w:t xml:space="preserve">Нет данных </w:t>
            </w:r>
          </w:p>
          <w:p w:rsidR="003115DB" w:rsidRDefault="003115DB" w:rsidP="0060742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 режиме дозировки</w:t>
            </w:r>
          </w:p>
          <w:p w:rsidR="003115DB" w:rsidRDefault="003115DB" w:rsidP="0060742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 титровании</w:t>
            </w:r>
          </w:p>
          <w:p w:rsidR="003115DB" w:rsidRDefault="003115DB" w:rsidP="0060742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 режиме вторичной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инфузии</w:t>
            </w:r>
            <w:proofErr w:type="spellEnd"/>
          </w:p>
          <w:p w:rsidR="003115DB" w:rsidRDefault="003115DB" w:rsidP="0060742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 низком заряде батареи</w:t>
            </w:r>
          </w:p>
          <w:p w:rsidR="003115DB" w:rsidRDefault="003115DB" w:rsidP="0060742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 паузе</w:t>
            </w:r>
          </w:p>
          <w:p w:rsidR="003115DB" w:rsidRDefault="003115DB" w:rsidP="00607429">
            <w:pPr>
              <w:rPr>
                <w:rFonts w:ascii="Times New Roman" w:hAnsi="Times New Roman" w:cs="Times New Roman"/>
                <w:sz w:val="20"/>
              </w:rPr>
            </w:pPr>
          </w:p>
          <w:p w:rsidR="00462881" w:rsidRPr="00462881" w:rsidRDefault="00462881" w:rsidP="003B5EC7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ED1196" w:rsidRPr="00462881" w:rsidTr="00ED1196">
        <w:tc>
          <w:tcPr>
            <w:tcW w:w="2972" w:type="dxa"/>
          </w:tcPr>
          <w:p w:rsidR="00ED1196" w:rsidRPr="00462881" w:rsidRDefault="00ED1196" w:rsidP="00CA4C08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- Журнал исто</w:t>
            </w:r>
            <w:r w:rsidR="00CA4C08">
              <w:rPr>
                <w:rFonts w:ascii="Times New Roman" w:hAnsi="Times New Roman" w:cs="Times New Roman"/>
                <w:sz w:val="20"/>
              </w:rPr>
              <w:t>рий: сохранение до 2000 данных</w:t>
            </w:r>
          </w:p>
        </w:tc>
        <w:tc>
          <w:tcPr>
            <w:tcW w:w="2977" w:type="dxa"/>
          </w:tcPr>
          <w:p w:rsidR="00ED1196" w:rsidRPr="00462881" w:rsidRDefault="00ED1196" w:rsidP="00607429">
            <w:pPr>
              <w:rPr>
                <w:sz w:val="20"/>
              </w:rPr>
            </w:pPr>
            <w:r w:rsidRPr="00462881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ED1196" w:rsidRPr="003B5EC7" w:rsidRDefault="003B5EC7" w:rsidP="0060742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B5EC7">
              <w:rPr>
                <w:rFonts w:ascii="Times New Roman" w:hAnsi="Times New Roman" w:cs="Times New Roman"/>
                <w:b/>
                <w:sz w:val="20"/>
              </w:rPr>
              <w:t>Нет данных</w:t>
            </w:r>
          </w:p>
        </w:tc>
      </w:tr>
      <w:tr w:rsidR="00ED1196" w:rsidRPr="00462881" w:rsidTr="00ED1196">
        <w:tc>
          <w:tcPr>
            <w:tcW w:w="2972" w:type="dxa"/>
          </w:tcPr>
          <w:p w:rsidR="00ED1196" w:rsidRPr="00462881" w:rsidRDefault="00ED1196" w:rsidP="00607429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 xml:space="preserve">- Журнал сигнализаций: сохраняет до 50 историй в насосе, и может просматриваться в насосе в режиме 1. </w:t>
            </w:r>
          </w:p>
        </w:tc>
        <w:tc>
          <w:tcPr>
            <w:tcW w:w="2977" w:type="dxa"/>
          </w:tcPr>
          <w:p w:rsidR="00ED1196" w:rsidRPr="00462881" w:rsidRDefault="00ED1196" w:rsidP="00607429">
            <w:pPr>
              <w:rPr>
                <w:sz w:val="20"/>
              </w:rPr>
            </w:pPr>
            <w:r w:rsidRPr="00462881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ED1196" w:rsidRPr="00462881" w:rsidRDefault="003B5EC7" w:rsidP="00607429">
            <w:pPr>
              <w:rPr>
                <w:rFonts w:ascii="Times New Roman" w:hAnsi="Times New Roman" w:cs="Times New Roman"/>
                <w:sz w:val="20"/>
              </w:rPr>
            </w:pPr>
            <w:r w:rsidRPr="003B5EC7">
              <w:rPr>
                <w:rFonts w:ascii="Times New Roman" w:hAnsi="Times New Roman" w:cs="Times New Roman"/>
                <w:b/>
                <w:sz w:val="20"/>
              </w:rPr>
              <w:t>Нет данных</w:t>
            </w:r>
          </w:p>
        </w:tc>
      </w:tr>
      <w:tr w:rsidR="00ED1196" w:rsidRPr="00462881" w:rsidTr="00ED1196">
        <w:tc>
          <w:tcPr>
            <w:tcW w:w="2972" w:type="dxa"/>
          </w:tcPr>
          <w:p w:rsidR="00ED1196" w:rsidRPr="00462881" w:rsidRDefault="00ED1196" w:rsidP="00607429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 xml:space="preserve">- Все записи </w:t>
            </w: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инфузионных</w:t>
            </w:r>
            <w:proofErr w:type="spellEnd"/>
            <w:r w:rsidRPr="00462881">
              <w:rPr>
                <w:rFonts w:ascii="Times New Roman" w:hAnsi="Times New Roman" w:cs="Times New Roman"/>
                <w:sz w:val="20"/>
              </w:rPr>
              <w:t xml:space="preserve"> событий будут сохраняться автоматически и храниться после выключения.</w:t>
            </w:r>
          </w:p>
        </w:tc>
        <w:tc>
          <w:tcPr>
            <w:tcW w:w="2977" w:type="dxa"/>
          </w:tcPr>
          <w:p w:rsidR="00ED1196" w:rsidRPr="00462881" w:rsidRDefault="00ED1196" w:rsidP="00607429">
            <w:pPr>
              <w:rPr>
                <w:sz w:val="20"/>
              </w:rPr>
            </w:pPr>
            <w:r w:rsidRPr="00462881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ED1196" w:rsidRPr="00462881" w:rsidRDefault="003B5EC7" w:rsidP="00607429">
            <w:pPr>
              <w:rPr>
                <w:rFonts w:ascii="Times New Roman" w:hAnsi="Times New Roman" w:cs="Times New Roman"/>
                <w:sz w:val="20"/>
              </w:rPr>
            </w:pPr>
            <w:r w:rsidRPr="003B5EC7">
              <w:rPr>
                <w:rFonts w:ascii="Times New Roman" w:hAnsi="Times New Roman" w:cs="Times New Roman"/>
                <w:b/>
                <w:sz w:val="20"/>
              </w:rPr>
              <w:t>Нет данных</w:t>
            </w:r>
          </w:p>
        </w:tc>
      </w:tr>
      <w:tr w:rsidR="00406851" w:rsidRPr="00462881" w:rsidTr="00ED1196">
        <w:tc>
          <w:tcPr>
            <w:tcW w:w="2972" w:type="dxa"/>
          </w:tcPr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lastRenderedPageBreak/>
              <w:t>Потребляемая мощность: 34 ВА</w:t>
            </w:r>
          </w:p>
        </w:tc>
        <w:tc>
          <w:tcPr>
            <w:tcW w:w="2977" w:type="dxa"/>
          </w:tcPr>
          <w:p w:rsidR="00406851" w:rsidRDefault="00406851" w:rsidP="00406851">
            <w:r w:rsidRPr="00A4640A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406851" w:rsidRPr="00462881" w:rsidRDefault="003B5EC7" w:rsidP="00406851">
            <w:pPr>
              <w:rPr>
                <w:rFonts w:ascii="Times New Roman" w:hAnsi="Times New Roman" w:cs="Times New Roman"/>
                <w:sz w:val="20"/>
              </w:rPr>
            </w:pPr>
            <w:r w:rsidRPr="003B5EC7">
              <w:rPr>
                <w:rFonts w:ascii="Times New Roman" w:hAnsi="Times New Roman" w:cs="Times New Roman"/>
                <w:b/>
                <w:sz w:val="20"/>
              </w:rPr>
              <w:t>Нет данных</w:t>
            </w:r>
          </w:p>
        </w:tc>
      </w:tr>
      <w:tr w:rsidR="00406851" w:rsidRPr="00462881" w:rsidTr="00ED1196">
        <w:tc>
          <w:tcPr>
            <w:tcW w:w="2972" w:type="dxa"/>
          </w:tcPr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Рабочее время: прим. 7 часов при скорости потока 25 мл/ч</w:t>
            </w:r>
          </w:p>
        </w:tc>
        <w:tc>
          <w:tcPr>
            <w:tcW w:w="2977" w:type="dxa"/>
          </w:tcPr>
          <w:p w:rsidR="00406851" w:rsidRDefault="00406851" w:rsidP="00406851">
            <w:r w:rsidRPr="00A4640A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406851" w:rsidRPr="00406851" w:rsidRDefault="00406851" w:rsidP="0040685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06851">
              <w:rPr>
                <w:rFonts w:ascii="Times New Roman" w:hAnsi="Times New Roman" w:cs="Times New Roman"/>
                <w:b/>
                <w:sz w:val="20"/>
              </w:rPr>
              <w:t>Не соответствует</w:t>
            </w:r>
          </w:p>
          <w:p w:rsidR="00406851" w:rsidRPr="0040685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</w:rPr>
              <w:t xml:space="preserve"> часов</w:t>
            </w:r>
          </w:p>
        </w:tc>
      </w:tr>
      <w:tr w:rsidR="00406851" w:rsidRPr="00462881" w:rsidTr="00ED1196">
        <w:tc>
          <w:tcPr>
            <w:tcW w:w="2972" w:type="dxa"/>
          </w:tcPr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Время зарядки: прим. 5 часов</w:t>
            </w:r>
          </w:p>
        </w:tc>
        <w:tc>
          <w:tcPr>
            <w:tcW w:w="2977" w:type="dxa"/>
          </w:tcPr>
          <w:p w:rsidR="00406851" w:rsidRDefault="00406851" w:rsidP="00406851">
            <w:r w:rsidRPr="00A4640A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406851" w:rsidRPr="00462881" w:rsidRDefault="003B5EC7" w:rsidP="00406851">
            <w:pPr>
              <w:rPr>
                <w:rFonts w:ascii="Times New Roman" w:hAnsi="Times New Roman" w:cs="Times New Roman"/>
                <w:sz w:val="20"/>
              </w:rPr>
            </w:pPr>
            <w:r w:rsidRPr="003B5EC7">
              <w:rPr>
                <w:rFonts w:ascii="Times New Roman" w:hAnsi="Times New Roman" w:cs="Times New Roman"/>
                <w:b/>
                <w:sz w:val="20"/>
              </w:rPr>
              <w:t>Нет данных</w:t>
            </w:r>
          </w:p>
        </w:tc>
      </w:tr>
      <w:tr w:rsidR="00406851" w:rsidRPr="00462881" w:rsidTr="00ED1196">
        <w:tc>
          <w:tcPr>
            <w:tcW w:w="2972" w:type="dxa"/>
          </w:tcPr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Размеры: 260 × 130 × 91 мм</w:t>
            </w:r>
          </w:p>
        </w:tc>
        <w:tc>
          <w:tcPr>
            <w:tcW w:w="2977" w:type="dxa"/>
          </w:tcPr>
          <w:p w:rsidR="00406851" w:rsidRDefault="00406851" w:rsidP="00406851">
            <w:r w:rsidRPr="00A4640A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406851" w:rsidRPr="00406851" w:rsidRDefault="00406851" w:rsidP="0040685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06851">
              <w:rPr>
                <w:rFonts w:ascii="Times New Roman" w:hAnsi="Times New Roman" w:cs="Times New Roman"/>
                <w:b/>
                <w:sz w:val="20"/>
              </w:rPr>
              <w:t>Не соответствует</w:t>
            </w:r>
          </w:p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145х120х100</w:t>
            </w:r>
          </w:p>
        </w:tc>
      </w:tr>
      <w:tr w:rsidR="00406851" w:rsidRPr="00462881" w:rsidTr="00ED1196">
        <w:tc>
          <w:tcPr>
            <w:tcW w:w="2972" w:type="dxa"/>
          </w:tcPr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 xml:space="preserve">Кронштейн для крепления на </w:t>
            </w: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инфузионную</w:t>
            </w:r>
            <w:proofErr w:type="spellEnd"/>
            <w:r w:rsidRPr="00462881">
              <w:rPr>
                <w:rFonts w:ascii="Times New Roman" w:hAnsi="Times New Roman" w:cs="Times New Roman"/>
                <w:sz w:val="20"/>
              </w:rPr>
              <w:t xml:space="preserve"> стойку</w:t>
            </w:r>
          </w:p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 xml:space="preserve">Используется для крепления к </w:t>
            </w: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инфузионной</w:t>
            </w:r>
            <w:proofErr w:type="spellEnd"/>
            <w:r w:rsidRPr="00462881">
              <w:rPr>
                <w:rFonts w:ascii="Times New Roman" w:hAnsi="Times New Roman" w:cs="Times New Roman"/>
                <w:sz w:val="20"/>
              </w:rPr>
              <w:t xml:space="preserve"> стойке.</w:t>
            </w:r>
          </w:p>
        </w:tc>
        <w:tc>
          <w:tcPr>
            <w:tcW w:w="2977" w:type="dxa"/>
          </w:tcPr>
          <w:p w:rsidR="00406851" w:rsidRDefault="00406851" w:rsidP="00406851">
            <w:r w:rsidRPr="00A4640A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406851" w:rsidRPr="00462881" w:rsidRDefault="003B5EC7" w:rsidP="00406851">
            <w:pPr>
              <w:rPr>
                <w:rFonts w:ascii="Times New Roman" w:hAnsi="Times New Roman" w:cs="Times New Roman"/>
                <w:sz w:val="20"/>
              </w:rPr>
            </w:pPr>
            <w:r w:rsidRPr="003B5EC7">
              <w:rPr>
                <w:rFonts w:ascii="Times New Roman" w:hAnsi="Times New Roman" w:cs="Times New Roman"/>
                <w:b/>
                <w:sz w:val="20"/>
              </w:rPr>
              <w:t>Нет данных</w:t>
            </w:r>
          </w:p>
        </w:tc>
      </w:tr>
      <w:tr w:rsidR="00406851" w:rsidRPr="00462881" w:rsidTr="00ED1196">
        <w:tc>
          <w:tcPr>
            <w:tcW w:w="2972" w:type="dxa"/>
          </w:tcPr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Аккумулятор</w:t>
            </w:r>
          </w:p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Ni</w:t>
            </w:r>
            <w:proofErr w:type="spellEnd"/>
            <w:r w:rsidRPr="00462881">
              <w:rPr>
                <w:rFonts w:ascii="Times New Roman" w:hAnsi="Times New Roman" w:cs="Times New Roman"/>
                <w:sz w:val="20"/>
              </w:rPr>
              <w:t>-MH аккумулятор, перезаряжаемая батарея</w:t>
            </w:r>
          </w:p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-  2100 мА / ч, AA, 1,2 В.</w:t>
            </w:r>
          </w:p>
        </w:tc>
        <w:tc>
          <w:tcPr>
            <w:tcW w:w="2977" w:type="dxa"/>
          </w:tcPr>
          <w:p w:rsidR="00406851" w:rsidRDefault="00406851" w:rsidP="00406851">
            <w:r w:rsidRPr="00A4640A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406851" w:rsidRPr="003B5EC7" w:rsidRDefault="00406851" w:rsidP="0040685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B5EC7">
              <w:rPr>
                <w:rFonts w:ascii="Times New Roman" w:hAnsi="Times New Roman" w:cs="Times New Roman"/>
                <w:b/>
                <w:sz w:val="20"/>
              </w:rPr>
              <w:t>Не соответствует</w:t>
            </w:r>
          </w:p>
          <w:p w:rsidR="0040685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Литиевый аккумулятор</w:t>
            </w:r>
          </w:p>
          <w:p w:rsidR="00406851" w:rsidRPr="006E34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7,4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V</w:t>
            </w:r>
            <w:r w:rsidRPr="006E3481">
              <w:rPr>
                <w:rFonts w:ascii="Times New Roman" w:hAnsi="Times New Roman" w:cs="Times New Roman"/>
                <w:sz w:val="20"/>
              </w:rPr>
              <w:t>/ 19</w:t>
            </w:r>
            <w:r w:rsidRPr="00CA4C08">
              <w:rPr>
                <w:rFonts w:ascii="Times New Roman" w:hAnsi="Times New Roman" w:cs="Times New Roman"/>
                <w:sz w:val="20"/>
              </w:rPr>
              <w:t>00 мА / ч</w:t>
            </w:r>
          </w:p>
        </w:tc>
      </w:tr>
      <w:tr w:rsidR="00406851" w:rsidRPr="00462881" w:rsidTr="00ED1196">
        <w:tc>
          <w:tcPr>
            <w:tcW w:w="2972" w:type="dxa"/>
          </w:tcPr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  <w:lang w:val="kk-KZ"/>
              </w:rPr>
            </w:pPr>
            <w:r w:rsidRPr="00462881">
              <w:rPr>
                <w:rFonts w:ascii="Times New Roman" w:hAnsi="Times New Roman" w:cs="Times New Roman"/>
                <w:sz w:val="20"/>
                <w:lang w:val="kk-KZ"/>
              </w:rPr>
              <w:t>Система для вливания инфузионных растворов</w:t>
            </w:r>
          </w:p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Стерильное устройство одноразового использования.</w:t>
            </w:r>
          </w:p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Длина трубки, мм 2500</w:t>
            </w:r>
          </w:p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Внешний диаметр, мм Ø4.5</w:t>
            </w:r>
          </w:p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Внутренний диаметр, мм</w:t>
            </w:r>
            <w:r w:rsidRPr="00462881">
              <w:rPr>
                <w:rFonts w:ascii="Times New Roman" w:hAnsi="Times New Roman" w:cs="Times New Roman"/>
                <w:sz w:val="20"/>
              </w:rPr>
              <w:tab/>
              <w:t>Ø3.15</w:t>
            </w:r>
          </w:p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Толщина трубки, мм 0.675</w:t>
            </w:r>
          </w:p>
        </w:tc>
        <w:tc>
          <w:tcPr>
            <w:tcW w:w="2977" w:type="dxa"/>
          </w:tcPr>
          <w:p w:rsidR="00406851" w:rsidRDefault="00406851" w:rsidP="00406851">
            <w:r w:rsidRPr="002D0752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6E3481" w:rsidRDefault="003B5EC7" w:rsidP="0040685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B5EC7">
              <w:rPr>
                <w:rFonts w:ascii="Times New Roman" w:hAnsi="Times New Roman" w:cs="Times New Roman"/>
                <w:b/>
                <w:sz w:val="20"/>
              </w:rPr>
              <w:t>Нет данных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:rsidR="003B5EC7" w:rsidRDefault="003B5EC7" w:rsidP="00406851">
            <w:pPr>
              <w:rPr>
                <w:rFonts w:ascii="Times New Roman" w:hAnsi="Times New Roman" w:cs="Times New Roman"/>
                <w:sz w:val="20"/>
              </w:rPr>
            </w:pPr>
            <w:r w:rsidRPr="003B5EC7">
              <w:rPr>
                <w:rFonts w:ascii="Times New Roman" w:hAnsi="Times New Roman" w:cs="Times New Roman"/>
                <w:sz w:val="20"/>
              </w:rPr>
              <w:t>о толщине трубки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:rsidR="00406851" w:rsidRPr="00462881" w:rsidRDefault="00406851" w:rsidP="003B5EC7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406851" w:rsidRPr="00462881" w:rsidTr="00ED1196">
        <w:tc>
          <w:tcPr>
            <w:tcW w:w="2972" w:type="dxa"/>
          </w:tcPr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Рабочая среда:</w:t>
            </w:r>
          </w:p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Температура: 10 ~ 40°C</w:t>
            </w:r>
          </w:p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Относительная влажность: 20 ~ 90%</w:t>
            </w:r>
          </w:p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 xml:space="preserve">Атмосферное давление: 70 ~ 106 кПа (525.04 ~ 795.06 мм </w:t>
            </w:r>
            <w:proofErr w:type="spellStart"/>
            <w:r w:rsidRPr="00462881">
              <w:rPr>
                <w:rFonts w:ascii="Times New Roman" w:hAnsi="Times New Roman" w:cs="Times New Roman"/>
                <w:sz w:val="20"/>
              </w:rPr>
              <w:t>рт.ст</w:t>
            </w:r>
            <w:proofErr w:type="spellEnd"/>
            <w:r w:rsidRPr="00462881">
              <w:rPr>
                <w:rFonts w:ascii="Times New Roman" w:hAnsi="Times New Roman" w:cs="Times New Roman"/>
                <w:sz w:val="20"/>
              </w:rPr>
              <w:t>.)</w:t>
            </w:r>
          </w:p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Температура хранения: -10 ~ 60°C</w:t>
            </w:r>
          </w:p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Относительная влажность: 10 ~ 95%.</w:t>
            </w:r>
          </w:p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62881">
              <w:rPr>
                <w:rFonts w:ascii="Times New Roman" w:hAnsi="Times New Roman" w:cs="Times New Roman"/>
                <w:sz w:val="20"/>
              </w:rPr>
              <w:t>Избегать прямого солнечного света во время хранения насоса. Не оставляйте насос во влажных и сухих условиях.</w:t>
            </w:r>
          </w:p>
        </w:tc>
        <w:tc>
          <w:tcPr>
            <w:tcW w:w="2977" w:type="dxa"/>
          </w:tcPr>
          <w:p w:rsidR="00406851" w:rsidRDefault="00406851" w:rsidP="00406851">
            <w:r w:rsidRPr="002D0752">
              <w:rPr>
                <w:rFonts w:ascii="Times New Roman" w:hAnsi="Times New Roman" w:cs="Times New Roman"/>
                <w:b/>
                <w:sz w:val="20"/>
              </w:rPr>
              <w:t>Соответствует</w:t>
            </w:r>
          </w:p>
        </w:tc>
        <w:tc>
          <w:tcPr>
            <w:tcW w:w="3118" w:type="dxa"/>
          </w:tcPr>
          <w:p w:rsidR="00406851" w:rsidRPr="00406851" w:rsidRDefault="00406851" w:rsidP="0040685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06851">
              <w:rPr>
                <w:rFonts w:ascii="Times New Roman" w:hAnsi="Times New Roman" w:cs="Times New Roman"/>
                <w:b/>
                <w:sz w:val="20"/>
              </w:rPr>
              <w:t xml:space="preserve">Не соответствует </w:t>
            </w:r>
          </w:p>
          <w:p w:rsidR="00406851" w:rsidRPr="0040685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06851">
              <w:rPr>
                <w:rFonts w:ascii="Times New Roman" w:hAnsi="Times New Roman" w:cs="Times New Roman"/>
                <w:sz w:val="20"/>
              </w:rPr>
              <w:t xml:space="preserve">Температура: 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406851">
              <w:rPr>
                <w:rFonts w:ascii="Times New Roman" w:hAnsi="Times New Roman" w:cs="Times New Roman"/>
                <w:sz w:val="20"/>
              </w:rPr>
              <w:t xml:space="preserve"> ~ 40°C</w:t>
            </w:r>
          </w:p>
          <w:p w:rsidR="00406851" w:rsidRPr="0040685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Относительная влажность: 1</w:t>
            </w:r>
            <w:r w:rsidRPr="00406851">
              <w:rPr>
                <w:rFonts w:ascii="Times New Roman" w:hAnsi="Times New Roman" w:cs="Times New Roman"/>
                <w:sz w:val="20"/>
              </w:rPr>
              <w:t>0 ~ 9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406851">
              <w:rPr>
                <w:rFonts w:ascii="Times New Roman" w:hAnsi="Times New Roman" w:cs="Times New Roman"/>
                <w:sz w:val="20"/>
              </w:rPr>
              <w:t>%</w:t>
            </w:r>
          </w:p>
          <w:p w:rsidR="00406851" w:rsidRPr="0040685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 w:rsidRPr="00406851">
              <w:rPr>
                <w:rFonts w:ascii="Times New Roman" w:hAnsi="Times New Roman" w:cs="Times New Roman"/>
                <w:sz w:val="20"/>
              </w:rPr>
              <w:t xml:space="preserve">Атмосферное давление: </w:t>
            </w:r>
            <w:r>
              <w:rPr>
                <w:rFonts w:ascii="Times New Roman" w:hAnsi="Times New Roman" w:cs="Times New Roman"/>
                <w:sz w:val="20"/>
              </w:rPr>
              <w:t>86</w:t>
            </w:r>
            <w:r w:rsidRPr="00406851">
              <w:rPr>
                <w:rFonts w:ascii="Times New Roman" w:hAnsi="Times New Roman" w:cs="Times New Roman"/>
                <w:sz w:val="20"/>
              </w:rPr>
              <w:t xml:space="preserve"> ~ 106 кПа</w:t>
            </w:r>
          </w:p>
          <w:p w:rsidR="00406851" w:rsidRPr="0040685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Температура хранения: -20 ~ 45</w:t>
            </w:r>
            <w:r w:rsidRPr="00406851">
              <w:rPr>
                <w:rFonts w:ascii="Times New Roman" w:hAnsi="Times New Roman" w:cs="Times New Roman"/>
                <w:sz w:val="20"/>
              </w:rPr>
              <w:t>°C</w:t>
            </w:r>
          </w:p>
          <w:p w:rsidR="00406851" w:rsidRPr="0040685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Относительная влажность: 10 ~ 8</w:t>
            </w:r>
            <w:r w:rsidRPr="00406851">
              <w:rPr>
                <w:rFonts w:ascii="Times New Roman" w:hAnsi="Times New Roman" w:cs="Times New Roman"/>
                <w:sz w:val="20"/>
              </w:rPr>
              <w:t>5%.</w:t>
            </w:r>
          </w:p>
          <w:p w:rsidR="00406851" w:rsidRPr="00462881" w:rsidRDefault="00406851" w:rsidP="00406851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D49A2" w:rsidRDefault="00ED49A2" w:rsidP="0052646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A02E27" w:rsidRPr="00A02E27" w:rsidRDefault="00A02E27" w:rsidP="00A02E27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A02E27">
        <w:rPr>
          <w:rFonts w:ascii="Times New Roman" w:hAnsi="Times New Roman" w:cs="Times New Roman"/>
          <w:sz w:val="20"/>
        </w:rPr>
        <w:t xml:space="preserve">Таким образом, как показано в данной сравнительной таблице, предлагаемое оборудование: </w:t>
      </w:r>
      <w:proofErr w:type="spellStart"/>
      <w:r w:rsidRPr="00A02E27">
        <w:rPr>
          <w:rFonts w:ascii="Times New Roman" w:hAnsi="Times New Roman" w:cs="Times New Roman"/>
          <w:b/>
          <w:sz w:val="20"/>
        </w:rPr>
        <w:t>Инфузионный</w:t>
      </w:r>
      <w:proofErr w:type="spellEnd"/>
      <w:r w:rsidRPr="00A02E27">
        <w:rPr>
          <w:rFonts w:ascii="Times New Roman" w:hAnsi="Times New Roman" w:cs="Times New Roman"/>
          <w:b/>
          <w:sz w:val="20"/>
        </w:rPr>
        <w:t xml:space="preserve"> насос DI-2000</w:t>
      </w:r>
      <w:r>
        <w:rPr>
          <w:rFonts w:ascii="Times New Roman" w:hAnsi="Times New Roman" w:cs="Times New Roman"/>
          <w:b/>
          <w:sz w:val="20"/>
        </w:rPr>
        <w:t xml:space="preserve">, </w:t>
      </w:r>
      <w:r w:rsidRPr="00A02E27">
        <w:rPr>
          <w:rFonts w:ascii="Times New Roman" w:hAnsi="Times New Roman" w:cs="Times New Roman"/>
          <w:b/>
          <w:sz w:val="20"/>
          <w:lang w:val="en-US"/>
        </w:rPr>
        <w:t>Daiwha</w:t>
      </w:r>
      <w:r w:rsidRPr="00A02E27">
        <w:rPr>
          <w:rFonts w:ascii="Times New Roman" w:hAnsi="Times New Roman" w:cs="Times New Roman"/>
          <w:b/>
          <w:sz w:val="20"/>
        </w:rPr>
        <w:t xml:space="preserve"> </w:t>
      </w:r>
      <w:r w:rsidRPr="00A02E27">
        <w:rPr>
          <w:rFonts w:ascii="Times New Roman" w:hAnsi="Times New Roman" w:cs="Times New Roman"/>
          <w:b/>
          <w:sz w:val="20"/>
          <w:lang w:val="en-US"/>
        </w:rPr>
        <w:t>Corp</w:t>
      </w:r>
      <w:r w:rsidRPr="00A02E27">
        <w:rPr>
          <w:rFonts w:ascii="Times New Roman" w:hAnsi="Times New Roman" w:cs="Times New Roman"/>
          <w:b/>
          <w:sz w:val="20"/>
        </w:rPr>
        <w:t xml:space="preserve">., </w:t>
      </w:r>
      <w:r w:rsidRPr="00A02E27">
        <w:rPr>
          <w:rFonts w:ascii="Times New Roman" w:hAnsi="Times New Roman" w:cs="Times New Roman"/>
          <w:b/>
          <w:sz w:val="20"/>
          <w:lang w:val="en-US"/>
        </w:rPr>
        <w:t>Ltd</w:t>
      </w:r>
      <w:r w:rsidRPr="00A02E27">
        <w:rPr>
          <w:rFonts w:ascii="Times New Roman" w:hAnsi="Times New Roman" w:cs="Times New Roman"/>
          <w:b/>
          <w:sz w:val="20"/>
        </w:rPr>
        <w:t>.,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A02E27">
        <w:rPr>
          <w:rFonts w:ascii="Times New Roman" w:hAnsi="Times New Roman" w:cs="Times New Roman"/>
          <w:b/>
          <w:sz w:val="20"/>
        </w:rPr>
        <w:t>Республика Корея</w:t>
      </w:r>
    </w:p>
    <w:p w:rsidR="00A02E27" w:rsidRPr="00A02E27" w:rsidRDefault="00A02E27" w:rsidP="00A02E27">
      <w:pPr>
        <w:spacing w:after="0" w:line="240" w:lineRule="auto"/>
        <w:rPr>
          <w:rFonts w:ascii="Times New Roman" w:hAnsi="Times New Roman" w:cs="Times New Roman"/>
          <w:sz w:val="20"/>
        </w:rPr>
      </w:pPr>
      <w:r w:rsidRPr="00A02E27">
        <w:rPr>
          <w:rFonts w:ascii="Times New Roman" w:hAnsi="Times New Roman" w:cs="Times New Roman"/>
          <w:b/>
          <w:sz w:val="20"/>
        </w:rPr>
        <w:t xml:space="preserve"> –</w:t>
      </w:r>
      <w:r w:rsidRPr="00A02E27">
        <w:rPr>
          <w:rFonts w:ascii="Times New Roman" w:hAnsi="Times New Roman" w:cs="Times New Roman"/>
          <w:sz w:val="20"/>
        </w:rPr>
        <w:t xml:space="preserve"> полностью соответствует требуемым параметрам технического задания.</w:t>
      </w:r>
    </w:p>
    <w:p w:rsidR="00A02E27" w:rsidRPr="00A02E27" w:rsidRDefault="00A02E27" w:rsidP="00A02E27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F04D3E" w:rsidRDefault="00A02E27" w:rsidP="00A02E27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A02E27">
        <w:rPr>
          <w:rFonts w:ascii="Times New Roman" w:hAnsi="Times New Roman" w:cs="Times New Roman"/>
          <w:sz w:val="20"/>
        </w:rPr>
        <w:t xml:space="preserve">У предлагаемого оборудования: </w:t>
      </w:r>
      <w:proofErr w:type="spellStart"/>
      <w:r w:rsidR="00F04D3E" w:rsidRPr="00F04D3E">
        <w:rPr>
          <w:rFonts w:ascii="Times New Roman" w:hAnsi="Times New Roman" w:cs="Times New Roman"/>
          <w:b/>
          <w:sz w:val="20"/>
        </w:rPr>
        <w:t>Инфузионный</w:t>
      </w:r>
      <w:proofErr w:type="spellEnd"/>
      <w:r w:rsidR="00F04D3E" w:rsidRPr="00F04D3E">
        <w:rPr>
          <w:rFonts w:ascii="Times New Roman" w:hAnsi="Times New Roman" w:cs="Times New Roman"/>
          <w:b/>
          <w:sz w:val="20"/>
        </w:rPr>
        <w:t xml:space="preserve"> насос НК-100</w:t>
      </w:r>
      <w:r w:rsidR="00F04D3E" w:rsidRPr="00F04D3E">
        <w:rPr>
          <w:rFonts w:ascii="Times New Roman" w:hAnsi="Times New Roman" w:cs="Times New Roman"/>
          <w:b/>
          <w:sz w:val="20"/>
          <w:lang w:val="en-US"/>
        </w:rPr>
        <w:t>II</w:t>
      </w:r>
      <w:r w:rsidR="00F04D3E" w:rsidRPr="00F04D3E">
        <w:rPr>
          <w:rFonts w:ascii="Times New Roman" w:hAnsi="Times New Roman" w:cs="Times New Roman"/>
          <w:b/>
          <w:sz w:val="20"/>
        </w:rPr>
        <w:t xml:space="preserve">, </w:t>
      </w:r>
      <w:r w:rsidR="00F04D3E" w:rsidRPr="00F04D3E">
        <w:rPr>
          <w:rFonts w:ascii="Times New Roman" w:hAnsi="Times New Roman" w:cs="Times New Roman"/>
          <w:b/>
          <w:sz w:val="20"/>
          <w:lang w:val="en-US"/>
        </w:rPr>
        <w:t>Shenzhen</w:t>
      </w:r>
      <w:r w:rsidR="00F04D3E" w:rsidRPr="00F04D3E">
        <w:rPr>
          <w:rFonts w:ascii="Times New Roman" w:hAnsi="Times New Roman" w:cs="Times New Roman"/>
          <w:b/>
          <w:sz w:val="20"/>
        </w:rPr>
        <w:t xml:space="preserve"> </w:t>
      </w:r>
      <w:r w:rsidR="00F04D3E" w:rsidRPr="00F04D3E">
        <w:rPr>
          <w:rFonts w:ascii="Times New Roman" w:hAnsi="Times New Roman" w:cs="Times New Roman"/>
          <w:b/>
          <w:sz w:val="20"/>
          <w:lang w:val="en-US"/>
        </w:rPr>
        <w:t>Hawk</w:t>
      </w:r>
      <w:r w:rsidR="00F04D3E" w:rsidRPr="00F04D3E">
        <w:rPr>
          <w:rFonts w:ascii="Times New Roman" w:hAnsi="Times New Roman" w:cs="Times New Roman"/>
          <w:b/>
          <w:sz w:val="20"/>
        </w:rPr>
        <w:t xml:space="preserve"> </w:t>
      </w:r>
      <w:r w:rsidR="00F04D3E" w:rsidRPr="00F04D3E">
        <w:rPr>
          <w:rFonts w:ascii="Times New Roman" w:hAnsi="Times New Roman" w:cs="Times New Roman"/>
          <w:b/>
          <w:sz w:val="20"/>
          <w:lang w:val="en-US"/>
        </w:rPr>
        <w:t>Medical</w:t>
      </w:r>
      <w:r w:rsidR="00F04D3E" w:rsidRPr="00F04D3E">
        <w:rPr>
          <w:rFonts w:ascii="Times New Roman" w:hAnsi="Times New Roman" w:cs="Times New Roman"/>
          <w:b/>
          <w:sz w:val="20"/>
        </w:rPr>
        <w:t xml:space="preserve"> </w:t>
      </w:r>
      <w:r w:rsidR="00F04D3E" w:rsidRPr="00F04D3E">
        <w:rPr>
          <w:rFonts w:ascii="Times New Roman" w:hAnsi="Times New Roman" w:cs="Times New Roman"/>
          <w:b/>
          <w:sz w:val="20"/>
          <w:lang w:val="en-US"/>
        </w:rPr>
        <w:t>Instrument</w:t>
      </w:r>
      <w:r w:rsidR="00F04D3E" w:rsidRPr="00F04D3E">
        <w:rPr>
          <w:rFonts w:ascii="Times New Roman" w:hAnsi="Times New Roman" w:cs="Times New Roman"/>
          <w:b/>
          <w:sz w:val="20"/>
        </w:rPr>
        <w:t xml:space="preserve"> </w:t>
      </w:r>
      <w:r w:rsidR="00F04D3E" w:rsidRPr="00F04D3E">
        <w:rPr>
          <w:rFonts w:ascii="Times New Roman" w:hAnsi="Times New Roman" w:cs="Times New Roman"/>
          <w:b/>
          <w:sz w:val="20"/>
          <w:lang w:val="en-US"/>
        </w:rPr>
        <w:t>Go</w:t>
      </w:r>
      <w:proofErr w:type="gramStart"/>
      <w:r w:rsidR="00F04D3E" w:rsidRPr="00F04D3E">
        <w:rPr>
          <w:rFonts w:ascii="Times New Roman" w:hAnsi="Times New Roman" w:cs="Times New Roman"/>
          <w:b/>
          <w:sz w:val="20"/>
        </w:rPr>
        <w:t>.,</w:t>
      </w:r>
      <w:r w:rsidR="00F04D3E" w:rsidRPr="00F04D3E">
        <w:rPr>
          <w:rFonts w:ascii="Times New Roman" w:hAnsi="Times New Roman" w:cs="Times New Roman"/>
          <w:b/>
          <w:sz w:val="20"/>
          <w:lang w:val="en-US"/>
        </w:rPr>
        <w:t>Ltd</w:t>
      </w:r>
      <w:proofErr w:type="gramEnd"/>
      <w:r w:rsidR="00F04D3E" w:rsidRPr="00F04D3E">
        <w:rPr>
          <w:rFonts w:ascii="Times New Roman" w:hAnsi="Times New Roman" w:cs="Times New Roman"/>
          <w:b/>
          <w:sz w:val="20"/>
        </w:rPr>
        <w:t xml:space="preserve">, Китай </w:t>
      </w:r>
    </w:p>
    <w:p w:rsidR="00A02E27" w:rsidRPr="00A02E27" w:rsidRDefault="00A02E27" w:rsidP="00A02E27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A02E27">
        <w:rPr>
          <w:rFonts w:ascii="Times New Roman" w:hAnsi="Times New Roman" w:cs="Times New Roman"/>
          <w:b/>
          <w:sz w:val="20"/>
        </w:rPr>
        <w:t xml:space="preserve">не соответствуют следующие параметры: </w:t>
      </w:r>
    </w:p>
    <w:p w:rsidR="00F04D3E" w:rsidRPr="00F04D3E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F04D3E">
        <w:rPr>
          <w:rFonts w:ascii="Times New Roman" w:hAnsi="Times New Roman" w:cs="Times New Roman"/>
          <w:sz w:val="20"/>
        </w:rPr>
        <w:t>Показатель KVO</w:t>
      </w:r>
      <w:r>
        <w:rPr>
          <w:rFonts w:ascii="Times New Roman" w:hAnsi="Times New Roman" w:cs="Times New Roman"/>
          <w:sz w:val="20"/>
        </w:rPr>
        <w:t xml:space="preserve"> (</w:t>
      </w:r>
      <w:r w:rsidRPr="00A02E27">
        <w:rPr>
          <w:rFonts w:ascii="Times New Roman" w:hAnsi="Times New Roman" w:cs="Times New Roman"/>
          <w:sz w:val="20"/>
        </w:rPr>
        <w:t>по максимальному значению</w:t>
      </w:r>
      <w:r>
        <w:rPr>
          <w:rFonts w:ascii="Times New Roman" w:hAnsi="Times New Roman" w:cs="Times New Roman"/>
          <w:sz w:val="20"/>
        </w:rPr>
        <w:t>)</w:t>
      </w:r>
    </w:p>
    <w:p w:rsidR="00F04D3E" w:rsidRPr="00A02E27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proofErr w:type="spellStart"/>
      <w:r w:rsidRPr="00A02E27">
        <w:rPr>
          <w:rFonts w:ascii="Times New Roman" w:hAnsi="Times New Roman" w:cs="Times New Roman"/>
          <w:sz w:val="20"/>
        </w:rPr>
        <w:t>Окклюзионное</w:t>
      </w:r>
      <w:proofErr w:type="spellEnd"/>
      <w:r w:rsidRPr="00A02E27">
        <w:rPr>
          <w:rFonts w:ascii="Times New Roman" w:hAnsi="Times New Roman" w:cs="Times New Roman"/>
          <w:sz w:val="20"/>
        </w:rPr>
        <w:t xml:space="preserve"> давление (по минимальному и максимальному значению)</w:t>
      </w:r>
    </w:p>
    <w:p w:rsidR="00F04D3E" w:rsidRPr="00A02E27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A02E27">
        <w:rPr>
          <w:rFonts w:ascii="Times New Roman" w:hAnsi="Times New Roman" w:cs="Times New Roman"/>
          <w:sz w:val="20"/>
        </w:rPr>
        <w:t>Уровни понижения окклюз</w:t>
      </w:r>
      <w:r>
        <w:rPr>
          <w:rFonts w:ascii="Times New Roman" w:hAnsi="Times New Roman" w:cs="Times New Roman"/>
          <w:sz w:val="20"/>
        </w:rPr>
        <w:t>ии (меньше, чем в представленном</w:t>
      </w:r>
      <w:r w:rsidRPr="00A02E27">
        <w:rPr>
          <w:rFonts w:ascii="Times New Roman" w:hAnsi="Times New Roman" w:cs="Times New Roman"/>
          <w:sz w:val="20"/>
        </w:rPr>
        <w:t xml:space="preserve"> ТЗ)</w:t>
      </w:r>
    </w:p>
    <w:p w:rsidR="00F04D3E" w:rsidRPr="00F04D3E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Рабочее время</w:t>
      </w:r>
      <w:r w:rsidRPr="00F04D3E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(меньше, чем в представленном</w:t>
      </w:r>
      <w:r w:rsidRPr="00F04D3E">
        <w:rPr>
          <w:rFonts w:ascii="Times New Roman" w:hAnsi="Times New Roman" w:cs="Times New Roman"/>
          <w:sz w:val="20"/>
        </w:rPr>
        <w:t xml:space="preserve"> ТЗ)</w:t>
      </w:r>
    </w:p>
    <w:p w:rsidR="00F04D3E" w:rsidRPr="00A02E27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Размеры </w:t>
      </w:r>
    </w:p>
    <w:p w:rsidR="00F04D3E" w:rsidRPr="00A02E27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A02E27">
        <w:rPr>
          <w:rFonts w:ascii="Times New Roman" w:hAnsi="Times New Roman" w:cs="Times New Roman"/>
          <w:sz w:val="20"/>
        </w:rPr>
        <w:t xml:space="preserve">Аккумулятор </w:t>
      </w:r>
    </w:p>
    <w:p w:rsidR="00F04D3E" w:rsidRPr="00A02E27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A02E27">
        <w:rPr>
          <w:rFonts w:ascii="Times New Roman" w:hAnsi="Times New Roman" w:cs="Times New Roman"/>
          <w:sz w:val="20"/>
        </w:rPr>
        <w:t>Условия эксплуатации и хранения</w:t>
      </w:r>
    </w:p>
    <w:p w:rsidR="00F04D3E" w:rsidRDefault="00F04D3E" w:rsidP="00A02E27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A02E27" w:rsidRPr="00A02E27" w:rsidRDefault="00A02E27" w:rsidP="00A02E27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A02E27">
        <w:rPr>
          <w:rFonts w:ascii="Times New Roman" w:hAnsi="Times New Roman" w:cs="Times New Roman"/>
          <w:b/>
          <w:sz w:val="20"/>
        </w:rPr>
        <w:t xml:space="preserve">Отсутствуют данные на следующие параметры: </w:t>
      </w:r>
    </w:p>
    <w:p w:rsidR="00F04D3E" w:rsidRPr="00F04D3E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F04D3E">
        <w:rPr>
          <w:rFonts w:ascii="Times New Roman" w:hAnsi="Times New Roman" w:cs="Times New Roman"/>
          <w:sz w:val="20"/>
        </w:rPr>
        <w:t xml:space="preserve">Титрование </w:t>
      </w:r>
    </w:p>
    <w:p w:rsidR="00F04D3E" w:rsidRPr="00F04D3E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F04D3E">
        <w:rPr>
          <w:rFonts w:ascii="Times New Roman" w:hAnsi="Times New Roman" w:cs="Times New Roman"/>
          <w:sz w:val="20"/>
        </w:rPr>
        <w:t>Система блокировки клавиатуры для безопасности.</w:t>
      </w:r>
    </w:p>
    <w:p w:rsidR="00F04D3E" w:rsidRPr="00F04D3E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F04D3E">
        <w:rPr>
          <w:rFonts w:ascii="Times New Roman" w:hAnsi="Times New Roman" w:cs="Times New Roman"/>
          <w:sz w:val="20"/>
        </w:rPr>
        <w:t>Обновление программного обеспечения через интернет.</w:t>
      </w:r>
    </w:p>
    <w:p w:rsidR="00F04D3E" w:rsidRPr="00F04D3E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F04D3E">
        <w:rPr>
          <w:rFonts w:ascii="Times New Roman" w:hAnsi="Times New Roman" w:cs="Times New Roman"/>
          <w:sz w:val="20"/>
        </w:rPr>
        <w:t>Кнопка вызова медперсонала.</w:t>
      </w:r>
    </w:p>
    <w:p w:rsidR="00F04D3E" w:rsidRPr="00F04D3E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F04D3E">
        <w:rPr>
          <w:rFonts w:ascii="Times New Roman" w:hAnsi="Times New Roman" w:cs="Times New Roman"/>
          <w:sz w:val="20"/>
        </w:rPr>
        <w:t>Насосный механизм</w:t>
      </w:r>
    </w:p>
    <w:p w:rsidR="00F04D3E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F04D3E">
        <w:rPr>
          <w:rFonts w:ascii="Times New Roman" w:hAnsi="Times New Roman" w:cs="Times New Roman"/>
          <w:sz w:val="20"/>
        </w:rPr>
        <w:t xml:space="preserve">Объем болюса </w:t>
      </w:r>
    </w:p>
    <w:p w:rsidR="00F04D3E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Дисплей</w:t>
      </w:r>
    </w:p>
    <w:p w:rsidR="00F04D3E" w:rsidRPr="00F04D3E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Сигналы тревоги (</w:t>
      </w:r>
      <w:r w:rsidRPr="00F04D3E">
        <w:rPr>
          <w:rFonts w:ascii="Times New Roman" w:hAnsi="Times New Roman" w:cs="Times New Roman"/>
          <w:sz w:val="20"/>
        </w:rPr>
        <w:t>режим дозировки</w:t>
      </w:r>
      <w:r>
        <w:rPr>
          <w:rFonts w:ascii="Times New Roman" w:hAnsi="Times New Roman" w:cs="Times New Roman"/>
          <w:sz w:val="20"/>
        </w:rPr>
        <w:t>,</w:t>
      </w:r>
      <w:r w:rsidRPr="00F04D3E">
        <w:rPr>
          <w:rFonts w:ascii="Times New Roman" w:hAnsi="Times New Roman" w:cs="Times New Roman"/>
          <w:sz w:val="20"/>
        </w:rPr>
        <w:t xml:space="preserve"> титровани</w:t>
      </w:r>
      <w:r>
        <w:rPr>
          <w:rFonts w:ascii="Times New Roman" w:hAnsi="Times New Roman" w:cs="Times New Roman"/>
          <w:sz w:val="20"/>
        </w:rPr>
        <w:t>е, режим</w:t>
      </w:r>
      <w:r w:rsidRPr="00F04D3E">
        <w:rPr>
          <w:rFonts w:ascii="Times New Roman" w:hAnsi="Times New Roman" w:cs="Times New Roman"/>
          <w:sz w:val="20"/>
        </w:rPr>
        <w:t xml:space="preserve"> вторичной </w:t>
      </w:r>
      <w:proofErr w:type="spellStart"/>
      <w:r w:rsidRPr="00F04D3E">
        <w:rPr>
          <w:rFonts w:ascii="Times New Roman" w:hAnsi="Times New Roman" w:cs="Times New Roman"/>
          <w:sz w:val="20"/>
        </w:rPr>
        <w:t>инфузии</w:t>
      </w:r>
      <w:proofErr w:type="spellEnd"/>
      <w:r>
        <w:rPr>
          <w:rFonts w:ascii="Times New Roman" w:hAnsi="Times New Roman" w:cs="Times New Roman"/>
          <w:sz w:val="20"/>
        </w:rPr>
        <w:t>, низкий заряд</w:t>
      </w:r>
      <w:r w:rsidRPr="00F04D3E">
        <w:rPr>
          <w:rFonts w:ascii="Times New Roman" w:hAnsi="Times New Roman" w:cs="Times New Roman"/>
          <w:sz w:val="20"/>
        </w:rPr>
        <w:t xml:space="preserve"> батареи</w:t>
      </w:r>
      <w:r>
        <w:rPr>
          <w:rFonts w:ascii="Times New Roman" w:hAnsi="Times New Roman" w:cs="Times New Roman"/>
          <w:sz w:val="20"/>
        </w:rPr>
        <w:t>,</w:t>
      </w:r>
      <w:r w:rsidRPr="00F04D3E">
        <w:rPr>
          <w:rFonts w:ascii="Times New Roman" w:hAnsi="Times New Roman" w:cs="Times New Roman"/>
          <w:sz w:val="20"/>
        </w:rPr>
        <w:t xml:space="preserve"> пауз</w:t>
      </w:r>
      <w:r>
        <w:rPr>
          <w:rFonts w:ascii="Times New Roman" w:hAnsi="Times New Roman" w:cs="Times New Roman"/>
          <w:sz w:val="20"/>
        </w:rPr>
        <w:t>а)</w:t>
      </w:r>
    </w:p>
    <w:p w:rsidR="00F04D3E" w:rsidRPr="00F04D3E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F04D3E">
        <w:rPr>
          <w:rFonts w:ascii="Times New Roman" w:hAnsi="Times New Roman" w:cs="Times New Roman"/>
          <w:sz w:val="20"/>
        </w:rPr>
        <w:t>Журнал историй</w:t>
      </w:r>
    </w:p>
    <w:p w:rsidR="00F04D3E" w:rsidRPr="00F04D3E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F04D3E">
        <w:rPr>
          <w:rFonts w:ascii="Times New Roman" w:hAnsi="Times New Roman" w:cs="Times New Roman"/>
          <w:sz w:val="20"/>
        </w:rPr>
        <w:t xml:space="preserve">Журнал сигнализаций </w:t>
      </w:r>
    </w:p>
    <w:p w:rsidR="00F04D3E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bookmarkStart w:id="0" w:name="_GoBack"/>
      <w:bookmarkEnd w:id="0"/>
      <w:r w:rsidRPr="00F04D3E">
        <w:rPr>
          <w:rFonts w:ascii="Times New Roman" w:hAnsi="Times New Roman" w:cs="Times New Roman"/>
          <w:sz w:val="20"/>
        </w:rPr>
        <w:t xml:space="preserve">Все записи </w:t>
      </w:r>
      <w:proofErr w:type="spellStart"/>
      <w:r w:rsidRPr="00F04D3E">
        <w:rPr>
          <w:rFonts w:ascii="Times New Roman" w:hAnsi="Times New Roman" w:cs="Times New Roman"/>
          <w:sz w:val="20"/>
        </w:rPr>
        <w:t>инфузионных</w:t>
      </w:r>
      <w:proofErr w:type="spellEnd"/>
      <w:r w:rsidRPr="00F04D3E">
        <w:rPr>
          <w:rFonts w:ascii="Times New Roman" w:hAnsi="Times New Roman" w:cs="Times New Roman"/>
          <w:sz w:val="20"/>
        </w:rPr>
        <w:t xml:space="preserve"> событий будут сохраняться автоматически и храниться после выключения.</w:t>
      </w:r>
    </w:p>
    <w:p w:rsidR="00F04D3E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F04D3E">
        <w:rPr>
          <w:rFonts w:ascii="Times New Roman" w:hAnsi="Times New Roman" w:cs="Times New Roman"/>
          <w:sz w:val="20"/>
        </w:rPr>
        <w:t>Потребляемая мощность</w:t>
      </w:r>
    </w:p>
    <w:p w:rsidR="00F04D3E" w:rsidRDefault="00F04D3E" w:rsidP="00F04D3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A02E27">
        <w:rPr>
          <w:rFonts w:ascii="Times New Roman" w:hAnsi="Times New Roman" w:cs="Times New Roman"/>
          <w:sz w:val="20"/>
        </w:rPr>
        <w:t>Время зарядки</w:t>
      </w:r>
    </w:p>
    <w:p w:rsidR="00816FAD" w:rsidRPr="00A02E27" w:rsidRDefault="00816FAD" w:rsidP="00816FAD">
      <w:pPr>
        <w:spacing w:after="0" w:line="240" w:lineRule="auto"/>
        <w:rPr>
          <w:rFonts w:ascii="Times New Roman" w:hAnsi="Times New Roman" w:cs="Times New Roman"/>
          <w:sz w:val="20"/>
        </w:rPr>
      </w:pPr>
      <w:r w:rsidRPr="00A02E27">
        <w:rPr>
          <w:rFonts w:ascii="Times New Roman" w:hAnsi="Times New Roman" w:cs="Times New Roman"/>
          <w:sz w:val="20"/>
        </w:rPr>
        <w:t>Кронштейн</w:t>
      </w:r>
    </w:p>
    <w:p w:rsidR="00816FAD" w:rsidRDefault="00816FAD" w:rsidP="00816FAD">
      <w:pPr>
        <w:spacing w:after="0" w:line="240" w:lineRule="auto"/>
        <w:rPr>
          <w:rFonts w:ascii="Times New Roman" w:hAnsi="Times New Roman" w:cs="Times New Roman"/>
          <w:sz w:val="20"/>
          <w:lang w:val="kk-KZ"/>
        </w:rPr>
      </w:pPr>
      <w:r w:rsidRPr="00816FAD">
        <w:rPr>
          <w:rFonts w:ascii="Times New Roman" w:hAnsi="Times New Roman" w:cs="Times New Roman"/>
          <w:sz w:val="20"/>
          <w:lang w:val="kk-KZ"/>
        </w:rPr>
        <w:t>Система для вливания инфузионных растворов</w:t>
      </w:r>
      <w:r>
        <w:rPr>
          <w:rFonts w:ascii="Times New Roman" w:hAnsi="Times New Roman" w:cs="Times New Roman"/>
          <w:sz w:val="20"/>
          <w:lang w:val="kk-KZ"/>
        </w:rPr>
        <w:t xml:space="preserve"> (толщина трубки)</w:t>
      </w:r>
    </w:p>
    <w:p w:rsidR="00816FAD" w:rsidRPr="00816FAD" w:rsidRDefault="00816FAD" w:rsidP="00816FAD">
      <w:pPr>
        <w:spacing w:after="0" w:line="240" w:lineRule="auto"/>
        <w:rPr>
          <w:rFonts w:ascii="Times New Roman" w:hAnsi="Times New Roman" w:cs="Times New Roman"/>
          <w:sz w:val="20"/>
          <w:lang w:val="kk-KZ"/>
        </w:rPr>
      </w:pPr>
    </w:p>
    <w:p w:rsidR="00A02E27" w:rsidRPr="00A02E27" w:rsidRDefault="00A02E27" w:rsidP="00A02E27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A02E27">
        <w:rPr>
          <w:rFonts w:ascii="Times New Roman" w:hAnsi="Times New Roman" w:cs="Times New Roman"/>
          <w:b/>
          <w:sz w:val="20"/>
        </w:rPr>
        <w:t>Данные взяты с официального сайта Национального центра экспертизы лекарственных средств</w:t>
      </w:r>
    </w:p>
    <w:p w:rsidR="00A02E27" w:rsidRPr="00462881" w:rsidRDefault="00A02E27" w:rsidP="0052646B">
      <w:pPr>
        <w:spacing w:after="0" w:line="240" w:lineRule="auto"/>
        <w:rPr>
          <w:rFonts w:ascii="Times New Roman" w:hAnsi="Times New Roman" w:cs="Times New Roman"/>
          <w:sz w:val="20"/>
        </w:rPr>
      </w:pPr>
    </w:p>
    <w:sectPr w:rsidR="00A02E27" w:rsidRPr="00462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D58"/>
    <w:rsid w:val="0020614F"/>
    <w:rsid w:val="003115DB"/>
    <w:rsid w:val="0031234F"/>
    <w:rsid w:val="003B5EC7"/>
    <w:rsid w:val="003D4E9D"/>
    <w:rsid w:val="00406851"/>
    <w:rsid w:val="00462881"/>
    <w:rsid w:val="004F6BFB"/>
    <w:rsid w:val="0052646B"/>
    <w:rsid w:val="005A0386"/>
    <w:rsid w:val="00607429"/>
    <w:rsid w:val="006E3481"/>
    <w:rsid w:val="007E3324"/>
    <w:rsid w:val="00816FAD"/>
    <w:rsid w:val="009754C6"/>
    <w:rsid w:val="00A02E27"/>
    <w:rsid w:val="00A67A82"/>
    <w:rsid w:val="00CA4C08"/>
    <w:rsid w:val="00E3084D"/>
    <w:rsid w:val="00ED1196"/>
    <w:rsid w:val="00ED49A2"/>
    <w:rsid w:val="00F04D3E"/>
    <w:rsid w:val="00FC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BA0EF"/>
  <w15:chartTrackingRefBased/>
  <w15:docId w15:val="{0CD57DD3-B01F-417B-A01F-2D5A9E202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6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0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Маркова</dc:creator>
  <cp:keywords/>
  <dc:description/>
  <cp:lastModifiedBy>Алена Маркова</cp:lastModifiedBy>
  <cp:revision>8</cp:revision>
  <dcterms:created xsi:type="dcterms:W3CDTF">2021-11-11T09:51:00Z</dcterms:created>
  <dcterms:modified xsi:type="dcterms:W3CDTF">2021-11-12T05:48:00Z</dcterms:modified>
</cp:coreProperties>
</file>